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113C" w14:textId="4EBC2740" w:rsidR="00662E16" w:rsidRDefault="00456714" w:rsidP="00CE34C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1029F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="00703754">
        <w:rPr>
          <w:rFonts w:ascii="Arial" w:hAnsi="Arial" w:cs="Arial"/>
          <w:bCs/>
          <w:spacing w:val="-3"/>
          <w:sz w:val="22"/>
          <w:szCs w:val="22"/>
        </w:rPr>
        <w:t>University</w:t>
      </w:r>
      <w:r w:rsidR="0081029F">
        <w:rPr>
          <w:rFonts w:ascii="Arial" w:hAnsi="Arial" w:cs="Arial"/>
          <w:bCs/>
          <w:spacing w:val="-3"/>
          <w:sz w:val="22"/>
          <w:szCs w:val="22"/>
        </w:rPr>
        <w:t xml:space="preserve"> of Technology (QUT) is a public university </w:t>
      </w:r>
      <w:r w:rsidR="00703754">
        <w:rPr>
          <w:rFonts w:ascii="Arial" w:hAnsi="Arial" w:cs="Arial"/>
          <w:bCs/>
          <w:spacing w:val="-3"/>
          <w:sz w:val="22"/>
          <w:szCs w:val="22"/>
        </w:rPr>
        <w:t>established</w:t>
      </w:r>
      <w:r w:rsidR="0081029F">
        <w:rPr>
          <w:rFonts w:ascii="Arial" w:hAnsi="Arial" w:cs="Arial"/>
          <w:bCs/>
          <w:spacing w:val="-3"/>
          <w:sz w:val="22"/>
          <w:szCs w:val="22"/>
        </w:rPr>
        <w:t xml:space="preserve"> by the </w:t>
      </w:r>
      <w:r w:rsidR="0081029F" w:rsidRPr="00BD4079">
        <w:rPr>
          <w:rFonts w:ascii="Arial" w:hAnsi="Arial" w:cs="Arial"/>
          <w:bCs/>
          <w:i/>
          <w:spacing w:val="-3"/>
          <w:sz w:val="22"/>
          <w:szCs w:val="22"/>
        </w:rPr>
        <w:t>Queensland University of Technology Act 1998</w:t>
      </w:r>
      <w:r w:rsidR="0081029F">
        <w:rPr>
          <w:rFonts w:ascii="Arial" w:hAnsi="Arial" w:cs="Arial"/>
          <w:bCs/>
          <w:spacing w:val="-3"/>
          <w:sz w:val="22"/>
          <w:szCs w:val="22"/>
        </w:rPr>
        <w:t xml:space="preserve"> (QUT Act)</w:t>
      </w:r>
      <w:r w:rsidR="00703754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4B301B56" w14:textId="081181C2" w:rsidR="0081029F" w:rsidRDefault="00703754" w:rsidP="00CE34C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QUT Act establishes the Q</w:t>
      </w:r>
      <w:r w:rsidR="00456714">
        <w:rPr>
          <w:rFonts w:ascii="Arial" w:hAnsi="Arial" w:cs="Arial"/>
          <w:bCs/>
          <w:spacing w:val="-3"/>
          <w:sz w:val="22"/>
          <w:szCs w:val="22"/>
        </w:rPr>
        <w:t>UT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Council (the Council) as the</w:t>
      </w:r>
      <w:r w:rsidR="0081029F">
        <w:rPr>
          <w:rFonts w:ascii="Arial" w:hAnsi="Arial" w:cs="Arial"/>
          <w:bCs/>
          <w:spacing w:val="-3"/>
          <w:sz w:val="22"/>
          <w:szCs w:val="22"/>
        </w:rPr>
        <w:t xml:space="preserve"> governing body responsible for ensuring QUT’s proper and effective management and operation. </w:t>
      </w:r>
      <w:r w:rsidR="0081029F" w:rsidRPr="0081029F">
        <w:rPr>
          <w:rFonts w:ascii="Arial" w:hAnsi="Arial" w:cs="Arial"/>
          <w:bCs/>
          <w:spacing w:val="-3"/>
          <w:sz w:val="22"/>
          <w:szCs w:val="22"/>
        </w:rPr>
        <w:t>QUT’s 22-member Council is one of the largest governing bodies of Queensland’s public universities.</w:t>
      </w:r>
    </w:p>
    <w:p w14:paraId="472E5A12" w14:textId="22ABA5F4" w:rsidR="00180792" w:rsidRPr="00204C45" w:rsidRDefault="00662E16" w:rsidP="00CE34C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University of Technolo</w:t>
      </w:r>
      <w:r w:rsidR="00812A42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>y Amendment Bill 2021 (</w:t>
      </w:r>
      <w:r w:rsidR="0045671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Bill) amends the </w:t>
      </w:r>
      <w:r w:rsidR="002F4F48">
        <w:rPr>
          <w:rFonts w:ascii="Arial" w:hAnsi="Arial" w:cs="Arial"/>
          <w:bCs/>
          <w:spacing w:val="-3"/>
          <w:sz w:val="22"/>
          <w:szCs w:val="22"/>
        </w:rPr>
        <w:t>QUT</w:t>
      </w:r>
      <w:r w:rsidR="00456714">
        <w:rPr>
          <w:rFonts w:ascii="Arial" w:hAnsi="Arial" w:cs="Arial"/>
          <w:bCs/>
          <w:spacing w:val="-3"/>
          <w:sz w:val="22"/>
          <w:szCs w:val="22"/>
        </w:rPr>
        <w:t> 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Act to change the composition of the Council to allow for a more flexible and streamlined governance, by reducing the size of the Council members as follows: </w:t>
      </w:r>
    </w:p>
    <w:p w14:paraId="32A98DC4" w14:textId="1586FF05" w:rsidR="00204C45" w:rsidRDefault="000D15CC" w:rsidP="00CE34C7">
      <w:pPr>
        <w:numPr>
          <w:ilvl w:val="1"/>
          <w:numId w:val="1"/>
        </w:numPr>
        <w:spacing w:before="120"/>
        <w:ind w:left="70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three</w:t>
      </w:r>
      <w:r w:rsidR="00204C45">
        <w:rPr>
          <w:rFonts w:ascii="Arial" w:hAnsi="Arial" w:cs="Arial"/>
          <w:bCs/>
          <w:spacing w:val="-3"/>
          <w:sz w:val="22"/>
          <w:szCs w:val="22"/>
        </w:rPr>
        <w:t xml:space="preserve"> official members (no change);</w:t>
      </w:r>
    </w:p>
    <w:p w14:paraId="70867A7D" w14:textId="31BF0B94" w:rsidR="00204C45" w:rsidRDefault="000D15CC" w:rsidP="00CE34C7">
      <w:pPr>
        <w:numPr>
          <w:ilvl w:val="1"/>
          <w:numId w:val="1"/>
        </w:numPr>
        <w:spacing w:before="120"/>
        <w:ind w:left="70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three</w:t>
      </w:r>
      <w:r w:rsidR="00204C4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D754D">
        <w:rPr>
          <w:rFonts w:ascii="Arial" w:hAnsi="Arial" w:cs="Arial"/>
          <w:bCs/>
          <w:spacing w:val="-3"/>
          <w:sz w:val="22"/>
          <w:szCs w:val="22"/>
        </w:rPr>
        <w:t>Governor in Council appointed members (</w:t>
      </w:r>
      <w:r w:rsidR="00812A42">
        <w:rPr>
          <w:rFonts w:ascii="Arial" w:hAnsi="Arial" w:cs="Arial"/>
          <w:bCs/>
          <w:spacing w:val="-3"/>
          <w:sz w:val="22"/>
          <w:szCs w:val="22"/>
        </w:rPr>
        <w:t xml:space="preserve">reduced from </w:t>
      </w:r>
      <w:r>
        <w:rPr>
          <w:rFonts w:ascii="Arial" w:hAnsi="Arial" w:cs="Arial"/>
          <w:bCs/>
          <w:spacing w:val="-3"/>
          <w:sz w:val="22"/>
          <w:szCs w:val="22"/>
        </w:rPr>
        <w:t>eight</w:t>
      </w:r>
      <w:r w:rsidR="001D754D">
        <w:rPr>
          <w:rFonts w:ascii="Arial" w:hAnsi="Arial" w:cs="Arial"/>
          <w:bCs/>
          <w:spacing w:val="-3"/>
          <w:sz w:val="22"/>
          <w:szCs w:val="22"/>
        </w:rPr>
        <w:t>);</w:t>
      </w:r>
    </w:p>
    <w:p w14:paraId="3C6F735A" w14:textId="205F1D2F" w:rsidR="001D754D" w:rsidRDefault="000D15CC" w:rsidP="00CE34C7">
      <w:pPr>
        <w:numPr>
          <w:ilvl w:val="1"/>
          <w:numId w:val="1"/>
        </w:numPr>
        <w:spacing w:before="120"/>
        <w:ind w:left="70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five</w:t>
      </w:r>
      <w:r w:rsidR="001D754D">
        <w:rPr>
          <w:rFonts w:ascii="Arial" w:hAnsi="Arial" w:cs="Arial"/>
          <w:bCs/>
          <w:spacing w:val="-3"/>
          <w:sz w:val="22"/>
          <w:szCs w:val="22"/>
        </w:rPr>
        <w:t xml:space="preserve"> elected members (</w:t>
      </w:r>
      <w:r w:rsidR="00812A42">
        <w:rPr>
          <w:rFonts w:ascii="Arial" w:hAnsi="Arial" w:cs="Arial"/>
          <w:bCs/>
          <w:spacing w:val="-3"/>
          <w:sz w:val="22"/>
          <w:szCs w:val="22"/>
        </w:rPr>
        <w:t>reduced</w:t>
      </w:r>
      <w:r w:rsidR="001D754D">
        <w:rPr>
          <w:rFonts w:ascii="Arial" w:hAnsi="Arial" w:cs="Arial"/>
          <w:bCs/>
          <w:spacing w:val="-3"/>
          <w:sz w:val="22"/>
          <w:szCs w:val="22"/>
        </w:rPr>
        <w:t xml:space="preserve"> from </w:t>
      </w:r>
      <w:r>
        <w:rPr>
          <w:rFonts w:ascii="Arial" w:hAnsi="Arial" w:cs="Arial"/>
          <w:bCs/>
          <w:spacing w:val="-3"/>
          <w:sz w:val="22"/>
          <w:szCs w:val="22"/>
        </w:rPr>
        <w:t>nine</w:t>
      </w:r>
      <w:r w:rsidR="001D754D">
        <w:rPr>
          <w:rFonts w:ascii="Arial" w:hAnsi="Arial" w:cs="Arial"/>
          <w:bCs/>
          <w:spacing w:val="-3"/>
          <w:sz w:val="22"/>
          <w:szCs w:val="22"/>
        </w:rPr>
        <w:t xml:space="preserve">) </w:t>
      </w:r>
      <w:r w:rsidR="00812A42">
        <w:rPr>
          <w:rFonts w:ascii="Arial" w:hAnsi="Arial" w:cs="Arial"/>
          <w:bCs/>
          <w:spacing w:val="-3"/>
          <w:sz w:val="22"/>
          <w:szCs w:val="22"/>
        </w:rPr>
        <w:t>comprising of</w:t>
      </w:r>
      <w:r w:rsidR="001D754D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6722C58B" w14:textId="074A4940" w:rsidR="001D754D" w:rsidRDefault="000D15CC" w:rsidP="00CE34C7">
      <w:pPr>
        <w:numPr>
          <w:ilvl w:val="2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two</w:t>
      </w:r>
      <w:r w:rsidR="001D754D">
        <w:rPr>
          <w:rFonts w:ascii="Arial" w:hAnsi="Arial" w:cs="Arial"/>
          <w:bCs/>
          <w:spacing w:val="-3"/>
          <w:sz w:val="22"/>
          <w:szCs w:val="22"/>
        </w:rPr>
        <w:t xml:space="preserve"> members of the academic staff of the QUT (reduced from </w:t>
      </w:r>
      <w:r>
        <w:rPr>
          <w:rFonts w:ascii="Arial" w:hAnsi="Arial" w:cs="Arial"/>
          <w:bCs/>
          <w:spacing w:val="-3"/>
          <w:sz w:val="22"/>
          <w:szCs w:val="22"/>
        </w:rPr>
        <w:t>three</w:t>
      </w:r>
      <w:r w:rsidR="001D754D">
        <w:rPr>
          <w:rFonts w:ascii="Arial" w:hAnsi="Arial" w:cs="Arial"/>
          <w:bCs/>
          <w:spacing w:val="-3"/>
          <w:sz w:val="22"/>
          <w:szCs w:val="22"/>
        </w:rPr>
        <w:t>);</w:t>
      </w:r>
    </w:p>
    <w:p w14:paraId="4134D92E" w14:textId="1613D783" w:rsidR="001D754D" w:rsidRDefault="000D15CC" w:rsidP="00CE34C7">
      <w:pPr>
        <w:numPr>
          <w:ilvl w:val="2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one</w:t>
      </w:r>
      <w:r w:rsidR="001D754D">
        <w:rPr>
          <w:rFonts w:ascii="Arial" w:hAnsi="Arial" w:cs="Arial"/>
          <w:bCs/>
          <w:spacing w:val="-3"/>
          <w:sz w:val="22"/>
          <w:szCs w:val="22"/>
        </w:rPr>
        <w:t xml:space="preserve"> member of the professional staff of the QUT (reduced from </w:t>
      </w:r>
      <w:r>
        <w:rPr>
          <w:rFonts w:ascii="Arial" w:hAnsi="Arial" w:cs="Arial"/>
          <w:bCs/>
          <w:spacing w:val="-3"/>
          <w:sz w:val="22"/>
          <w:szCs w:val="22"/>
        </w:rPr>
        <w:t>two</w:t>
      </w:r>
      <w:r w:rsidR="001D754D">
        <w:rPr>
          <w:rFonts w:ascii="Arial" w:hAnsi="Arial" w:cs="Arial"/>
          <w:bCs/>
          <w:spacing w:val="-3"/>
          <w:sz w:val="22"/>
          <w:szCs w:val="22"/>
        </w:rPr>
        <w:t>);</w:t>
      </w:r>
    </w:p>
    <w:p w14:paraId="2AFF5822" w14:textId="7BEF594E" w:rsidR="001D754D" w:rsidRDefault="000D15CC" w:rsidP="00CE34C7">
      <w:pPr>
        <w:numPr>
          <w:ilvl w:val="2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two</w:t>
      </w:r>
      <w:r w:rsidR="001D754D">
        <w:rPr>
          <w:rFonts w:ascii="Arial" w:hAnsi="Arial" w:cs="Arial"/>
          <w:bCs/>
          <w:spacing w:val="-3"/>
          <w:sz w:val="22"/>
          <w:szCs w:val="22"/>
        </w:rPr>
        <w:t xml:space="preserve"> members of the students of the QUT</w:t>
      </w:r>
      <w:r w:rsidR="00812A42">
        <w:rPr>
          <w:rFonts w:ascii="Arial" w:hAnsi="Arial" w:cs="Arial"/>
          <w:bCs/>
          <w:spacing w:val="-3"/>
          <w:sz w:val="22"/>
          <w:szCs w:val="22"/>
        </w:rPr>
        <w:t xml:space="preserve"> (changed from two students to </w:t>
      </w:r>
      <w:r>
        <w:rPr>
          <w:rFonts w:ascii="Arial" w:hAnsi="Arial" w:cs="Arial"/>
          <w:bCs/>
          <w:spacing w:val="-3"/>
          <w:sz w:val="22"/>
          <w:szCs w:val="22"/>
        </w:rPr>
        <w:t>one</w:t>
      </w:r>
      <w:r w:rsidR="001D754D">
        <w:rPr>
          <w:rFonts w:ascii="Arial" w:hAnsi="Arial" w:cs="Arial"/>
          <w:bCs/>
          <w:spacing w:val="-3"/>
          <w:sz w:val="22"/>
          <w:szCs w:val="22"/>
        </w:rPr>
        <w:t xml:space="preserve"> undergraduate student and </w:t>
      </w:r>
      <w:r>
        <w:rPr>
          <w:rFonts w:ascii="Arial" w:hAnsi="Arial" w:cs="Arial"/>
          <w:bCs/>
          <w:spacing w:val="-3"/>
          <w:sz w:val="22"/>
          <w:szCs w:val="22"/>
        </w:rPr>
        <w:t>one</w:t>
      </w:r>
      <w:r w:rsidR="001D754D">
        <w:rPr>
          <w:rFonts w:ascii="Arial" w:hAnsi="Arial" w:cs="Arial"/>
          <w:bCs/>
          <w:spacing w:val="-3"/>
          <w:sz w:val="22"/>
          <w:szCs w:val="22"/>
        </w:rPr>
        <w:t xml:space="preserve"> postgraduate student</w:t>
      </w:r>
      <w:r w:rsidR="00812A42">
        <w:rPr>
          <w:rFonts w:ascii="Arial" w:hAnsi="Arial" w:cs="Arial"/>
          <w:bCs/>
          <w:spacing w:val="-3"/>
          <w:sz w:val="22"/>
          <w:szCs w:val="22"/>
        </w:rPr>
        <w:t>)</w:t>
      </w:r>
      <w:r w:rsidR="001D754D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23712FBA" w14:textId="68F04FF6" w:rsidR="001D754D" w:rsidRDefault="001D754D" w:rsidP="00CE34C7">
      <w:pPr>
        <w:numPr>
          <w:ilvl w:val="2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nil QUT alumni members (reduced from </w:t>
      </w:r>
      <w:r w:rsidR="000D15CC">
        <w:rPr>
          <w:rFonts w:ascii="Arial" w:hAnsi="Arial" w:cs="Arial"/>
          <w:bCs/>
          <w:spacing w:val="-3"/>
          <w:sz w:val="22"/>
          <w:szCs w:val="22"/>
        </w:rPr>
        <w:t>two</w:t>
      </w:r>
      <w:r>
        <w:rPr>
          <w:rFonts w:ascii="Arial" w:hAnsi="Arial" w:cs="Arial"/>
          <w:bCs/>
          <w:spacing w:val="-3"/>
          <w:sz w:val="22"/>
          <w:szCs w:val="22"/>
        </w:rPr>
        <w:t>); and</w:t>
      </w:r>
    </w:p>
    <w:p w14:paraId="2F73C584" w14:textId="2E0A3724" w:rsidR="001D754D" w:rsidRDefault="000D15CC" w:rsidP="00CE34C7">
      <w:pPr>
        <w:numPr>
          <w:ilvl w:val="1"/>
          <w:numId w:val="1"/>
        </w:numPr>
        <w:spacing w:before="120"/>
        <w:ind w:left="70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four</w:t>
      </w:r>
      <w:r w:rsidR="004A0422">
        <w:rPr>
          <w:rFonts w:ascii="Arial" w:hAnsi="Arial" w:cs="Arial"/>
          <w:bCs/>
          <w:spacing w:val="-3"/>
          <w:sz w:val="22"/>
          <w:szCs w:val="22"/>
        </w:rPr>
        <w:t xml:space="preserve"> additional members (an inc</w:t>
      </w:r>
      <w:r w:rsidR="00673954">
        <w:rPr>
          <w:rFonts w:ascii="Arial" w:hAnsi="Arial" w:cs="Arial"/>
          <w:bCs/>
          <w:spacing w:val="-3"/>
          <w:sz w:val="22"/>
          <w:szCs w:val="22"/>
        </w:rPr>
        <w:t>r</w:t>
      </w:r>
      <w:r w:rsidR="004A0422">
        <w:rPr>
          <w:rFonts w:ascii="Arial" w:hAnsi="Arial" w:cs="Arial"/>
          <w:bCs/>
          <w:spacing w:val="-3"/>
          <w:sz w:val="22"/>
          <w:szCs w:val="22"/>
        </w:rPr>
        <w:t xml:space="preserve">ease from </w:t>
      </w:r>
      <w:r>
        <w:rPr>
          <w:rFonts w:ascii="Arial" w:hAnsi="Arial" w:cs="Arial"/>
          <w:bCs/>
          <w:spacing w:val="-3"/>
          <w:sz w:val="22"/>
          <w:szCs w:val="22"/>
        </w:rPr>
        <w:t>two</w:t>
      </w:r>
      <w:r w:rsidR="00812A42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4A0422">
        <w:rPr>
          <w:rFonts w:ascii="Arial" w:hAnsi="Arial" w:cs="Arial"/>
          <w:bCs/>
          <w:spacing w:val="-3"/>
          <w:sz w:val="22"/>
          <w:szCs w:val="22"/>
        </w:rPr>
        <w:t>and</w:t>
      </w:r>
      <w:r w:rsidR="00812A42">
        <w:rPr>
          <w:rFonts w:ascii="Arial" w:hAnsi="Arial" w:cs="Arial"/>
          <w:bCs/>
          <w:spacing w:val="-3"/>
          <w:sz w:val="22"/>
          <w:szCs w:val="22"/>
        </w:rPr>
        <w:t xml:space="preserve"> that at least two additional members to be alumni of QUT). </w:t>
      </w:r>
    </w:p>
    <w:p w14:paraId="0D901370" w14:textId="5DDE927A" w:rsidR="00D6589B" w:rsidRPr="00CE6FBA" w:rsidRDefault="00D6589B" w:rsidP="00CE34C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623998">
        <w:rPr>
          <w:rFonts w:ascii="Arial" w:hAnsi="Arial" w:cs="Arial"/>
          <w:sz w:val="22"/>
          <w:szCs w:val="22"/>
        </w:rPr>
        <w:t xml:space="preserve"> that the </w:t>
      </w:r>
      <w:r w:rsidR="00456714" w:rsidRPr="00456714">
        <w:rPr>
          <w:rFonts w:ascii="Arial" w:hAnsi="Arial" w:cs="Arial"/>
          <w:bCs/>
          <w:sz w:val="22"/>
          <w:szCs w:val="22"/>
        </w:rPr>
        <w:t>Queensland University of Technology Amendment Bill 2021</w:t>
      </w:r>
      <w:r w:rsidR="00623998">
        <w:rPr>
          <w:rFonts w:ascii="Arial" w:hAnsi="Arial" w:cs="Arial"/>
          <w:sz w:val="22"/>
          <w:szCs w:val="22"/>
        </w:rPr>
        <w:t xml:space="preserve"> be introduced into the Legislative Assembly. </w:t>
      </w:r>
    </w:p>
    <w:p w14:paraId="0D901372" w14:textId="71EC7B75" w:rsidR="00D6589B" w:rsidRPr="00C07656" w:rsidRDefault="00D6589B" w:rsidP="00CE34C7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2E5244">
        <w:rPr>
          <w:rFonts w:ascii="Arial" w:hAnsi="Arial" w:cs="Arial"/>
          <w:iCs/>
          <w:sz w:val="22"/>
          <w:szCs w:val="22"/>
        </w:rPr>
        <w:t>:</w:t>
      </w:r>
    </w:p>
    <w:p w14:paraId="0D901375" w14:textId="07AD42C2" w:rsidR="00D6589B" w:rsidRDefault="001A5995" w:rsidP="00CE34C7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623998" w:rsidRPr="00B00849">
          <w:rPr>
            <w:rStyle w:val="Hyperlink"/>
            <w:rFonts w:ascii="Arial" w:hAnsi="Arial" w:cs="Arial"/>
            <w:sz w:val="22"/>
            <w:szCs w:val="22"/>
          </w:rPr>
          <w:t>Queensland University of Technology Amendment Bill 2021</w:t>
        </w:r>
      </w:hyperlink>
    </w:p>
    <w:p w14:paraId="636545EA" w14:textId="52F5DFCF" w:rsidR="00623998" w:rsidRDefault="001A5995" w:rsidP="00CE34C7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623998" w:rsidRPr="00B00849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0D901376" w14:textId="5094A1FF" w:rsidR="00732E22" w:rsidRPr="004A0422" w:rsidRDefault="001A5995" w:rsidP="00CE34C7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623998" w:rsidRPr="00B00849">
          <w:rPr>
            <w:rStyle w:val="Hyperlink"/>
            <w:rFonts w:ascii="Arial" w:hAnsi="Arial" w:cs="Arial"/>
            <w:sz w:val="22"/>
            <w:szCs w:val="22"/>
          </w:rPr>
          <w:t>Human Rights Statement of Compatibility</w:t>
        </w:r>
      </w:hyperlink>
    </w:p>
    <w:sectPr w:rsidR="00732E22" w:rsidRPr="004A0422" w:rsidSect="002E5244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C88E" w14:textId="77777777" w:rsidR="006963E8" w:rsidRDefault="006963E8" w:rsidP="00D6589B">
      <w:r>
        <w:separator/>
      </w:r>
    </w:p>
  </w:endnote>
  <w:endnote w:type="continuationSeparator" w:id="0">
    <w:p w14:paraId="491E7D23" w14:textId="77777777" w:rsidR="006963E8" w:rsidRDefault="006963E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208D" w14:textId="77777777" w:rsidR="006963E8" w:rsidRDefault="006963E8" w:rsidP="00D6589B">
      <w:r>
        <w:separator/>
      </w:r>
    </w:p>
  </w:footnote>
  <w:footnote w:type="continuationSeparator" w:id="0">
    <w:p w14:paraId="7D090B58" w14:textId="77777777" w:rsidR="006963E8" w:rsidRDefault="006963E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666A" w14:textId="77777777" w:rsidR="002E5244" w:rsidRPr="00937A4A" w:rsidRDefault="002E5244" w:rsidP="002E524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FC1F86D" w14:textId="77777777" w:rsidR="002E5244" w:rsidRPr="00937A4A" w:rsidRDefault="002E5244" w:rsidP="002E524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F645A9F" w14:textId="15C467FE" w:rsidR="002E5244" w:rsidRPr="00937A4A" w:rsidRDefault="002E5244" w:rsidP="002E524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2021</w:t>
    </w:r>
  </w:p>
  <w:p w14:paraId="37F54441" w14:textId="4D9D1BD5" w:rsidR="002E5244" w:rsidRDefault="002E5244" w:rsidP="002E524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University of Technology Amendment Bill 2021</w:t>
    </w:r>
  </w:p>
  <w:p w14:paraId="574837D2" w14:textId="036E839E" w:rsidR="002E5244" w:rsidRDefault="002E5244" w:rsidP="002E524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Education, Minister for Industrial Relations and Minister for Racing</w:t>
    </w:r>
  </w:p>
  <w:p w14:paraId="089254B3" w14:textId="77777777" w:rsidR="002E5244" w:rsidRDefault="002E5244" w:rsidP="002E524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3A6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9831161"/>
    <w:multiLevelType w:val="multilevel"/>
    <w:tmpl w:val="B27CEB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ED82EDC"/>
    <w:multiLevelType w:val="hybridMultilevel"/>
    <w:tmpl w:val="BF2A4A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69B0E62C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  <w:sz w:val="22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8B2215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5032553">
    <w:abstractNumId w:val="4"/>
  </w:num>
  <w:num w:numId="2" w16cid:durableId="1542479209">
    <w:abstractNumId w:val="3"/>
  </w:num>
  <w:num w:numId="3" w16cid:durableId="313880162">
    <w:abstractNumId w:val="2"/>
  </w:num>
  <w:num w:numId="4" w16cid:durableId="406264288">
    <w:abstractNumId w:val="0"/>
  </w:num>
  <w:num w:numId="5" w16cid:durableId="170887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9B"/>
    <w:rsid w:val="0000042E"/>
    <w:rsid w:val="00080F8F"/>
    <w:rsid w:val="000C6FD6"/>
    <w:rsid w:val="000D15CC"/>
    <w:rsid w:val="00174117"/>
    <w:rsid w:val="00180792"/>
    <w:rsid w:val="001A5995"/>
    <w:rsid w:val="001D754D"/>
    <w:rsid w:val="00204C45"/>
    <w:rsid w:val="002E5244"/>
    <w:rsid w:val="002F4F48"/>
    <w:rsid w:val="00355A70"/>
    <w:rsid w:val="00456714"/>
    <w:rsid w:val="004A0422"/>
    <w:rsid w:val="004A11ED"/>
    <w:rsid w:val="00501C66"/>
    <w:rsid w:val="00550873"/>
    <w:rsid w:val="00623998"/>
    <w:rsid w:val="00662E16"/>
    <w:rsid w:val="00673954"/>
    <w:rsid w:val="006963E8"/>
    <w:rsid w:val="006E5375"/>
    <w:rsid w:val="00703754"/>
    <w:rsid w:val="00731DE6"/>
    <w:rsid w:val="00732E22"/>
    <w:rsid w:val="00795F3F"/>
    <w:rsid w:val="0081029F"/>
    <w:rsid w:val="00812A42"/>
    <w:rsid w:val="0083688D"/>
    <w:rsid w:val="00844FD5"/>
    <w:rsid w:val="008655D9"/>
    <w:rsid w:val="009E315F"/>
    <w:rsid w:val="00A91D22"/>
    <w:rsid w:val="00B00849"/>
    <w:rsid w:val="00BD4079"/>
    <w:rsid w:val="00BE7719"/>
    <w:rsid w:val="00C03D90"/>
    <w:rsid w:val="00C75E67"/>
    <w:rsid w:val="00CB1501"/>
    <w:rsid w:val="00CE3234"/>
    <w:rsid w:val="00CE34C7"/>
    <w:rsid w:val="00CF0D8A"/>
    <w:rsid w:val="00D24C10"/>
    <w:rsid w:val="00D6589B"/>
    <w:rsid w:val="00DA308A"/>
    <w:rsid w:val="00E26ABA"/>
    <w:rsid w:val="00EA13F0"/>
    <w:rsid w:val="00F56D0B"/>
    <w:rsid w:val="00F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01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8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8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51248-C608-4E09-8710-00A508809F1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887AEE-B434-48DF-B78F-AB0802E42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48E21-8D9B-4881-87FC-D44DAEE36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1270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1497</CharactersWithSpaces>
  <SharedDoc>false</SharedDoc>
  <HyperlinkBase>https://www.cabinet.qld.gov.au/documents/2021/Aug/QUTBill/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>Proactive release summary</dc:subject>
  <dc:creator/>
  <cp:keywords>proactive; release; summary</cp:keywords>
  <dc:description/>
  <cp:lastModifiedBy/>
  <cp:revision>11</cp:revision>
  <cp:lastPrinted>2022-02-18T05:38:00Z</cp:lastPrinted>
  <dcterms:created xsi:type="dcterms:W3CDTF">2021-08-05T04:03:00Z</dcterms:created>
  <dcterms:modified xsi:type="dcterms:W3CDTF">2022-05-19T03:43:00Z</dcterms:modified>
  <cp:category>Education,Legislation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Title alternative">
    <vt:lpwstr/>
  </property>
  <property fmtid="{D5CDD505-2E9C-101B-9397-08002B2CF9AE}" pid="5" name="System">
    <vt:lpwstr/>
  </property>
  <property fmtid="{D5CDD505-2E9C-101B-9397-08002B2CF9AE}" pid="6" name="_DCDateCreated">
    <vt:filetime>2013-01-23T04:55:11Z</vt:filetime>
  </property>
  <property fmtid="{D5CDD505-2E9C-101B-9397-08002B2CF9AE}" pid="7" name="Order">
    <vt:r8>62500</vt:r8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